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季添益1908期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TYG3M1908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季添益1908期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TYG3M1908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2024-8-14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2024-11-19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2024-8-14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2024-11-20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2024年7月29日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