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杭银理财幸福99季添益1907期理财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TYG3M1907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杭银理财幸福99季添益1907期理财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TYG3M1907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2025-08-20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2025-11-25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杭银理财幸福99季添益1907期理财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TYG3M1907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杭银理财幸福99季添益1907期理财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TYG3M1907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2025-11-25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